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A5BF" w14:textId="77777777" w:rsidR="002412A5" w:rsidRPr="00FB5827" w:rsidRDefault="00FB5827" w:rsidP="00FB5827">
      <w:pPr>
        <w:pStyle w:val="BodyText"/>
        <w:jc w:val="center"/>
        <w:rPr>
          <w:rFonts w:ascii="Times New Roman"/>
          <w:b w:val="0"/>
          <w:i w:val="0"/>
          <w:color w:val="548DD4" w:themeColor="text2" w:themeTint="99"/>
          <w:sz w:val="20"/>
        </w:rPr>
      </w:pPr>
      <w:r w:rsidRPr="00FB5827">
        <w:rPr>
          <w:rFonts w:ascii="Times New Roman" w:hint="cs"/>
          <w:b w:val="0"/>
          <w:i w:val="0"/>
          <w:color w:val="548DD4" w:themeColor="text2" w:themeTint="99"/>
          <w:sz w:val="20"/>
          <w:rtl/>
        </w:rPr>
        <w:t>فرم انتخاب گرایش در شاخه ریاضی کاربردی</w:t>
      </w:r>
    </w:p>
    <w:p w14:paraId="00ED6E20" w14:textId="77777777" w:rsidR="002412A5" w:rsidRDefault="002412A5">
      <w:pPr>
        <w:pStyle w:val="BodyText"/>
        <w:rPr>
          <w:rFonts w:ascii="Times New Roman"/>
          <w:b w:val="0"/>
          <w:i w:val="0"/>
          <w:sz w:val="20"/>
        </w:rPr>
      </w:pPr>
    </w:p>
    <w:p w14:paraId="2FA67E05" w14:textId="77777777" w:rsidR="002412A5" w:rsidRDefault="002412A5">
      <w:pPr>
        <w:pStyle w:val="BodyText"/>
        <w:spacing w:before="3"/>
        <w:rPr>
          <w:rFonts w:ascii="Times New Roman"/>
          <w:b w:val="0"/>
          <w:i w:val="0"/>
          <w:sz w:val="21"/>
        </w:rPr>
      </w:pPr>
    </w:p>
    <w:p w14:paraId="213D48BB" w14:textId="77777777" w:rsidR="002412A5" w:rsidRDefault="003C257E">
      <w:pPr>
        <w:bidi/>
        <w:spacing w:line="434" w:lineRule="exact"/>
        <w:ind w:left="5405" w:right="5285"/>
        <w:jc w:val="center"/>
        <w:rPr>
          <w:rFonts w:ascii="B Titr" w:cs="B Titr"/>
          <w:b/>
          <w:bCs/>
          <w:sz w:val="27"/>
          <w:szCs w:val="27"/>
        </w:rPr>
      </w:pPr>
      <w:r>
        <w:rPr>
          <w:rFonts w:ascii="B Titr" w:cs="B Titr"/>
          <w:b/>
          <w:bCs/>
          <w:sz w:val="27"/>
          <w:szCs w:val="27"/>
          <w:rtl/>
        </w:rPr>
        <w:t>ﺑﻪ ﻧﺎم ﺧﺪا</w:t>
      </w:r>
    </w:p>
    <w:p w14:paraId="471BF4C7" w14:textId="6725FB41" w:rsidR="002412A5" w:rsidRDefault="003C257E" w:rsidP="00FB5827">
      <w:pPr>
        <w:pStyle w:val="BodyText"/>
        <w:bidi/>
        <w:spacing w:before="47" w:line="252" w:lineRule="auto"/>
        <w:ind w:left="1162" w:right="1210" w:hanging="73"/>
        <w:rPr>
          <w:sz w:val="24"/>
        </w:rPr>
      </w:pPr>
      <w:r>
        <w:rPr>
          <w:rtl/>
        </w:rPr>
        <w:t>از</w:t>
      </w:r>
      <w:r>
        <w:rPr>
          <w:spacing w:val="-21"/>
          <w:rtl/>
        </w:rPr>
        <w:t xml:space="preserve"> </w:t>
      </w:r>
      <w:r>
        <w:rPr>
          <w:rtl/>
        </w:rPr>
        <w:t>داوﻃﻠﺒﺎن</w:t>
      </w:r>
      <w:r>
        <w:rPr>
          <w:spacing w:val="-21"/>
          <w:rtl/>
        </w:rPr>
        <w:t xml:space="preserve"> </w:t>
      </w:r>
      <w:r>
        <w:rPr>
          <w:rtl/>
        </w:rPr>
        <w:t>ﻋﺰﯾﺰ</w:t>
      </w:r>
      <w:r w:rsidR="00FB5827">
        <w:rPr>
          <w:rFonts w:hint="cs"/>
          <w:rtl/>
        </w:rPr>
        <w:t xml:space="preserve"> رشته ریاضی</w:t>
      </w:r>
      <w:r>
        <w:rPr>
          <w:spacing w:val="-21"/>
          <w:rtl/>
        </w:rPr>
        <w:t xml:space="preserve"> </w:t>
      </w:r>
      <w:r>
        <w:rPr>
          <w:rtl/>
        </w:rPr>
        <w:t>ﮐﺎرﺑﺮدي</w:t>
      </w:r>
      <w:r>
        <w:rPr>
          <w:spacing w:val="-21"/>
          <w:rtl/>
        </w:rPr>
        <w:t xml:space="preserve"> </w:t>
      </w:r>
      <w:r>
        <w:rPr>
          <w:rtl/>
        </w:rPr>
        <w:t>درﺧﻮاﺳﺖ</w:t>
      </w:r>
      <w:r>
        <w:rPr>
          <w:spacing w:val="-21"/>
          <w:rtl/>
        </w:rPr>
        <w:t xml:space="preserve"> </w:t>
      </w:r>
      <w:r>
        <w:rPr>
          <w:rtl/>
        </w:rPr>
        <w:t>ﻣﯽﮔﺮدد</w:t>
      </w:r>
      <w:r>
        <w:rPr>
          <w:spacing w:val="-20"/>
          <w:rtl/>
        </w:rPr>
        <w:t xml:space="preserve"> </w:t>
      </w:r>
      <w:r>
        <w:rPr>
          <w:rtl/>
        </w:rPr>
        <w:t>ﺑﻪ</w:t>
      </w:r>
      <w:r>
        <w:rPr>
          <w:spacing w:val="-21"/>
          <w:rtl/>
        </w:rPr>
        <w:t xml:space="preserve"> </w:t>
      </w:r>
      <w:r>
        <w:rPr>
          <w:rtl/>
        </w:rPr>
        <w:t>ﻃﻮر</w:t>
      </w:r>
      <w:r>
        <w:rPr>
          <w:spacing w:val="-21"/>
          <w:rtl/>
        </w:rPr>
        <w:t xml:space="preserve"> </w:t>
      </w:r>
      <w:r>
        <w:rPr>
          <w:rtl/>
        </w:rPr>
        <w:t>ﻣﺸﺨﺺ</w:t>
      </w:r>
      <w:r>
        <w:rPr>
          <w:spacing w:val="-21"/>
          <w:rtl/>
        </w:rPr>
        <w:t xml:space="preserve"> </w:t>
      </w:r>
      <w:r w:rsidRPr="00FB5827">
        <w:rPr>
          <w:color w:val="548DD4" w:themeColor="text2" w:themeTint="99"/>
          <w:rtl/>
        </w:rPr>
        <w:t>ﮔﺮاﯾﺸﯽ</w:t>
      </w:r>
      <w:r w:rsidRPr="00FB5827">
        <w:rPr>
          <w:color w:val="548DD4" w:themeColor="text2" w:themeTint="99"/>
          <w:spacing w:val="-21"/>
          <w:rtl/>
        </w:rPr>
        <w:t xml:space="preserve"> </w:t>
      </w:r>
      <w:r w:rsidRPr="00FB5827">
        <w:rPr>
          <w:color w:val="548DD4" w:themeColor="text2" w:themeTint="99"/>
          <w:rtl/>
        </w:rPr>
        <w:t>ﮐﻪ</w:t>
      </w:r>
      <w:r w:rsidRPr="00FB5827">
        <w:rPr>
          <w:color w:val="548DD4" w:themeColor="text2" w:themeTint="99"/>
          <w:spacing w:val="-21"/>
          <w:rtl/>
        </w:rPr>
        <w:t xml:space="preserve"> </w:t>
      </w:r>
      <w:r w:rsidRPr="00FB5827">
        <w:rPr>
          <w:color w:val="548DD4" w:themeColor="text2" w:themeTint="99"/>
          <w:rtl/>
        </w:rPr>
        <w:t>ﻣﺎﯾﻠﻨﺪ</w:t>
      </w:r>
      <w:r w:rsidRPr="00FB5827">
        <w:rPr>
          <w:color w:val="548DD4" w:themeColor="text2" w:themeTint="99"/>
          <w:spacing w:val="-21"/>
          <w:rtl/>
        </w:rPr>
        <w:t xml:space="preserve"> </w:t>
      </w:r>
      <w:r w:rsidRPr="00FB5827">
        <w:rPr>
          <w:color w:val="548DD4" w:themeColor="text2" w:themeTint="99"/>
          <w:rtl/>
        </w:rPr>
        <w:t>در</w:t>
      </w:r>
      <w:r w:rsidRPr="00FB5827">
        <w:rPr>
          <w:color w:val="548DD4" w:themeColor="text2" w:themeTint="99"/>
          <w:spacing w:val="-21"/>
          <w:rtl/>
        </w:rPr>
        <w:t xml:space="preserve"> </w:t>
      </w:r>
      <w:r w:rsidRPr="00FB5827">
        <w:rPr>
          <w:color w:val="548DD4" w:themeColor="text2" w:themeTint="99"/>
          <w:rtl/>
        </w:rPr>
        <w:t>آن</w:t>
      </w:r>
      <w:r w:rsidRPr="00FB5827">
        <w:rPr>
          <w:color w:val="548DD4" w:themeColor="text2" w:themeTint="99"/>
          <w:spacing w:val="-22"/>
          <w:rtl/>
        </w:rPr>
        <w:t xml:space="preserve"> </w:t>
      </w:r>
      <w:r w:rsidRPr="00FB5827">
        <w:rPr>
          <w:color w:val="548DD4" w:themeColor="text2" w:themeTint="99"/>
          <w:rtl/>
        </w:rPr>
        <w:t>ﻣﺼﺎﺣﺒﻪ</w:t>
      </w:r>
      <w:r w:rsidRPr="00FB5827">
        <w:rPr>
          <w:color w:val="548DD4" w:themeColor="text2" w:themeTint="99"/>
          <w:spacing w:val="-1"/>
          <w:w w:val="97"/>
          <w:rtl/>
        </w:rPr>
        <w:t xml:space="preserve"> </w:t>
      </w:r>
      <w:r w:rsidRPr="00FB5827">
        <w:rPr>
          <w:color w:val="548DD4" w:themeColor="text2" w:themeTint="99"/>
          <w:rtl/>
        </w:rPr>
        <w:t>ﺷﻮﻧﺪ</w:t>
      </w:r>
      <w:r w:rsidRPr="00FB5827">
        <w:rPr>
          <w:color w:val="548DD4" w:themeColor="text2" w:themeTint="99"/>
          <w:spacing w:val="-17"/>
          <w:rtl/>
        </w:rPr>
        <w:t xml:space="preserve"> </w:t>
      </w:r>
      <w:r w:rsidRPr="00FB5827">
        <w:rPr>
          <w:color w:val="548DD4" w:themeColor="text2" w:themeTint="99"/>
        </w:rPr>
        <w:t>)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ﯾﻌﻨﯽ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آﻧﺎﻟﯿﺰﻋﺪدي،</w:t>
      </w:r>
      <w:r w:rsidRPr="00FB5827">
        <w:rPr>
          <w:color w:val="548DD4" w:themeColor="text2" w:themeTint="99"/>
          <w:spacing w:val="28"/>
          <w:rtl/>
        </w:rPr>
        <w:t xml:space="preserve"> </w:t>
      </w:r>
      <w:r w:rsidRPr="00FB5827">
        <w:rPr>
          <w:color w:val="548DD4" w:themeColor="text2" w:themeTint="99"/>
          <w:rtl/>
        </w:rPr>
        <w:t>ﻋﻠﻮم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داده،</w:t>
      </w:r>
      <w:r w:rsidRPr="00FB5827">
        <w:rPr>
          <w:color w:val="548DD4" w:themeColor="text2" w:themeTint="99"/>
          <w:spacing w:val="-17"/>
          <w:rtl/>
        </w:rPr>
        <w:t xml:space="preserve"> </w:t>
      </w:r>
      <w:r w:rsidRPr="00FB5827">
        <w:rPr>
          <w:color w:val="548DD4" w:themeColor="text2" w:themeTint="99"/>
          <w:rtl/>
        </w:rPr>
        <w:t>رﯾﺎﺿﯿﺎت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ﺗﺼﺎدﻓﯽ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و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ﯾﺎ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ﺑﻬﯿﻨﻪ</w:t>
      </w:r>
      <w:r w:rsidRPr="00FB5827">
        <w:rPr>
          <w:color w:val="548DD4" w:themeColor="text2" w:themeTint="99"/>
          <w:spacing w:val="-16"/>
          <w:rtl/>
        </w:rPr>
        <w:t xml:space="preserve"> </w:t>
      </w:r>
      <w:r w:rsidRPr="00FB5827">
        <w:rPr>
          <w:color w:val="548DD4" w:themeColor="text2" w:themeTint="99"/>
          <w:rtl/>
        </w:rPr>
        <w:t>ﺳﺎزى</w:t>
      </w:r>
      <w:r w:rsidR="00FB5827" w:rsidRPr="00FB5827">
        <w:rPr>
          <w:rFonts w:hint="cs"/>
          <w:color w:val="548DD4" w:themeColor="text2" w:themeTint="99"/>
          <w:rtl/>
        </w:rPr>
        <w:t>)</w:t>
      </w:r>
      <w:r w:rsidR="00DC68E0">
        <w:rPr>
          <w:rFonts w:hint="cs"/>
          <w:color w:val="548DD4" w:themeColor="text2" w:themeTint="99"/>
          <w:rtl/>
        </w:rPr>
        <w:t xml:space="preserve">  </w:t>
      </w:r>
      <w:r w:rsidR="00FB5827">
        <w:rPr>
          <w:rFonts w:hint="cs"/>
          <w:color w:val="FF0000"/>
          <w:rtl/>
        </w:rPr>
        <w:t xml:space="preserve"> و ادامه</w:t>
      </w:r>
      <w:r w:rsidR="00DC68E0">
        <w:rPr>
          <w:rFonts w:hint="cs"/>
          <w:color w:val="FF0000"/>
          <w:rtl/>
        </w:rPr>
        <w:t xml:space="preserve"> </w:t>
      </w:r>
      <w:r w:rsidR="00FB5827">
        <w:rPr>
          <w:rFonts w:hint="cs"/>
          <w:color w:val="FF0000"/>
          <w:rtl/>
        </w:rPr>
        <w:t xml:space="preserve"> تحصیل دهند </w:t>
      </w:r>
      <w:r>
        <w:rPr>
          <w:rtl/>
        </w:rPr>
        <w:t>را</w:t>
      </w:r>
      <w:r>
        <w:rPr>
          <w:spacing w:val="-16"/>
          <w:rtl/>
        </w:rPr>
        <w:t xml:space="preserve"> </w:t>
      </w:r>
      <w:r>
        <w:rPr>
          <w:rtl/>
        </w:rPr>
        <w:t>در</w:t>
      </w:r>
      <w:r>
        <w:rPr>
          <w:spacing w:val="-17"/>
          <w:rtl/>
        </w:rPr>
        <w:t xml:space="preserve"> </w:t>
      </w:r>
      <w:r>
        <w:rPr>
          <w:rtl/>
        </w:rPr>
        <w:t>ﻓﺮم</w:t>
      </w:r>
      <w:r>
        <w:rPr>
          <w:spacing w:val="-16"/>
          <w:rtl/>
        </w:rPr>
        <w:t xml:space="preserve"> </w:t>
      </w:r>
      <w:r>
        <w:rPr>
          <w:rtl/>
        </w:rPr>
        <w:t>زﯾﺮ</w:t>
      </w:r>
      <w:r>
        <w:rPr>
          <w:spacing w:val="-16"/>
          <w:rtl/>
        </w:rPr>
        <w:t xml:space="preserve"> </w:t>
      </w:r>
      <w:r>
        <w:rPr>
          <w:rtl/>
        </w:rPr>
        <w:t>درج</w:t>
      </w:r>
      <w:r>
        <w:rPr>
          <w:spacing w:val="-16"/>
          <w:rtl/>
        </w:rPr>
        <w:t xml:space="preserve"> </w:t>
      </w:r>
      <w:r>
        <w:rPr>
          <w:rtl/>
        </w:rPr>
        <w:t>ﻧﻤﻮده</w:t>
      </w:r>
      <w:r>
        <w:rPr>
          <w:spacing w:val="-16"/>
          <w:rtl/>
        </w:rPr>
        <w:t xml:space="preserve"> </w:t>
      </w:r>
      <w:r>
        <w:rPr>
          <w:rtl/>
        </w:rPr>
        <w:t>و</w:t>
      </w:r>
      <w:r>
        <w:rPr>
          <w:spacing w:val="-17"/>
          <w:rtl/>
        </w:rPr>
        <w:t xml:space="preserve"> </w:t>
      </w:r>
      <w:r>
        <w:rPr>
          <w:rtl/>
        </w:rPr>
        <w:t>آن</w:t>
      </w:r>
      <w:r>
        <w:rPr>
          <w:spacing w:val="-1"/>
          <w:w w:val="97"/>
          <w:rtl/>
        </w:rPr>
        <w:t xml:space="preserve"> </w:t>
      </w:r>
      <w:r>
        <w:rPr>
          <w:rtl/>
        </w:rPr>
        <w:t>راﺑﻪ</w:t>
      </w:r>
      <w:r>
        <w:rPr>
          <w:spacing w:val="-17"/>
          <w:rtl/>
        </w:rPr>
        <w:t xml:space="preserve"> </w:t>
      </w:r>
      <w:r>
        <w:rPr>
          <w:rtl/>
        </w:rPr>
        <w:t>دﻓﺘﺮ</w:t>
      </w:r>
      <w:r>
        <w:rPr>
          <w:spacing w:val="-18"/>
          <w:rtl/>
        </w:rPr>
        <w:t xml:space="preserve"> </w:t>
      </w:r>
      <w:r>
        <w:rPr>
          <w:rtl/>
        </w:rPr>
        <w:t>داﻧﺸﮑﺪه</w:t>
      </w:r>
      <w:r w:rsidR="000C7AF8">
        <w:rPr>
          <w:rFonts w:hint="cs"/>
          <w:spacing w:val="-17"/>
          <w:rtl/>
        </w:rPr>
        <w:t xml:space="preserve"> </w:t>
      </w:r>
      <w:r w:rsidR="000C7AF8" w:rsidRPr="008C515F">
        <w:rPr>
          <w:shd w:val="clear" w:color="auto" w:fill="FFFFFF"/>
        </w:rPr>
        <w:t>mathdep@kntu.ac.ir</w:t>
      </w:r>
      <w:r w:rsidR="00DC68E0">
        <w:rPr>
          <w:rStyle w:val="Strong"/>
          <w:rFonts w:hint="cs"/>
          <w:sz w:val="24"/>
          <w:szCs w:val="24"/>
          <w:rtl/>
        </w:rPr>
        <w:t xml:space="preserve"> </w:t>
      </w:r>
      <w:r>
        <w:rPr>
          <w:rtl/>
        </w:rPr>
        <w:t>اﯾﻤﯿﻞ</w:t>
      </w:r>
      <w:r>
        <w:rPr>
          <w:spacing w:val="-18"/>
          <w:rtl/>
        </w:rPr>
        <w:t xml:space="preserve"> </w:t>
      </w:r>
      <w:r>
        <w:rPr>
          <w:rtl/>
        </w:rPr>
        <w:t>ﻧﻤﺎﯾﻨﺪ</w:t>
      </w:r>
      <w:r>
        <w:rPr>
          <w:spacing w:val="-17"/>
          <w:rtl/>
        </w:rPr>
        <w:t xml:space="preserve"> </w:t>
      </w:r>
      <w:r>
        <w:rPr>
          <w:rtl/>
        </w:rPr>
        <w:t>ﺗﺎ</w:t>
      </w:r>
      <w:r>
        <w:rPr>
          <w:spacing w:val="-18"/>
          <w:rtl/>
        </w:rPr>
        <w:t xml:space="preserve"> </w:t>
      </w:r>
      <w:r>
        <w:rPr>
          <w:rtl/>
        </w:rPr>
        <w:t>ﺑﻪ</w:t>
      </w:r>
      <w:r>
        <w:rPr>
          <w:spacing w:val="-17"/>
          <w:rtl/>
        </w:rPr>
        <w:t xml:space="preserve"> </w:t>
      </w:r>
      <w:r>
        <w:rPr>
          <w:rtl/>
        </w:rPr>
        <w:t>ﮐﻤﮏ</w:t>
      </w:r>
      <w:r>
        <w:rPr>
          <w:spacing w:val="-18"/>
          <w:rtl/>
        </w:rPr>
        <w:t xml:space="preserve"> </w:t>
      </w:r>
      <w:r>
        <w:rPr>
          <w:rtl/>
        </w:rPr>
        <w:t>اﻃﻼﻋﺎت</w:t>
      </w:r>
      <w:r>
        <w:rPr>
          <w:spacing w:val="26"/>
          <w:rtl/>
        </w:rPr>
        <w:t xml:space="preserve"> </w:t>
      </w:r>
      <w:r>
        <w:rPr>
          <w:rtl/>
        </w:rPr>
        <w:t>اﯾﻦ</w:t>
      </w:r>
      <w:r>
        <w:rPr>
          <w:spacing w:val="-18"/>
          <w:rtl/>
        </w:rPr>
        <w:t xml:space="preserve"> </w:t>
      </w:r>
      <w:r>
        <w:rPr>
          <w:rtl/>
        </w:rPr>
        <w:t>ﻓﺮم</w:t>
      </w:r>
      <w:r>
        <w:rPr>
          <w:spacing w:val="-17"/>
          <w:rtl/>
        </w:rPr>
        <w:t xml:space="preserve"> </w:t>
      </w:r>
      <w:r>
        <w:rPr>
          <w:rtl/>
        </w:rPr>
        <w:t>در</w:t>
      </w:r>
      <w:r>
        <w:rPr>
          <w:spacing w:val="-17"/>
          <w:rtl/>
        </w:rPr>
        <w:t xml:space="preserve"> </w:t>
      </w:r>
      <w:r>
        <w:rPr>
          <w:rtl/>
        </w:rPr>
        <w:t>اﺳﺮع</w:t>
      </w:r>
      <w:r>
        <w:rPr>
          <w:spacing w:val="-18"/>
          <w:rtl/>
        </w:rPr>
        <w:t xml:space="preserve"> </w:t>
      </w:r>
      <w:r>
        <w:rPr>
          <w:rtl/>
        </w:rPr>
        <w:t>وﻗﺖ</w:t>
      </w:r>
      <w:r>
        <w:rPr>
          <w:spacing w:val="-16"/>
          <w:rtl/>
        </w:rPr>
        <w:t xml:space="preserve"> </w:t>
      </w:r>
      <w:r>
        <w:rPr>
          <w:rtl/>
        </w:rPr>
        <w:t>ﺑﻪ</w:t>
      </w:r>
      <w:r>
        <w:rPr>
          <w:spacing w:val="-18"/>
          <w:rtl/>
        </w:rPr>
        <w:t xml:space="preserve"> </w:t>
      </w:r>
      <w:r>
        <w:rPr>
          <w:rtl/>
        </w:rPr>
        <w:t>اﺗﺎق</w:t>
      </w:r>
      <w:r>
        <w:rPr>
          <w:spacing w:val="-17"/>
          <w:rtl/>
        </w:rPr>
        <w:t xml:space="preserve"> </w:t>
      </w:r>
      <w:r>
        <w:rPr>
          <w:rtl/>
        </w:rPr>
        <w:t>درﺳﺖ</w:t>
      </w:r>
      <w:r>
        <w:rPr>
          <w:spacing w:val="-18"/>
          <w:rtl/>
        </w:rPr>
        <w:t xml:space="preserve"> </w:t>
      </w:r>
      <w:r>
        <w:rPr>
          <w:rtl/>
        </w:rPr>
        <w:t>ﻣﺼﺎﺣﺒﻪ</w:t>
      </w:r>
      <w:r w:rsidR="00FB5827">
        <w:rPr>
          <w:rFonts w:hint="cs"/>
          <w:rtl/>
        </w:rPr>
        <w:t xml:space="preserve"> </w:t>
      </w:r>
      <w:r>
        <w:rPr>
          <w:rtl/>
        </w:rPr>
        <w:t>ﻫﺪاﯾﺖ</w:t>
      </w:r>
      <w:r>
        <w:rPr>
          <w:spacing w:val="-37"/>
          <w:rtl/>
        </w:rPr>
        <w:t xml:space="preserve"> </w:t>
      </w:r>
      <w:r>
        <w:rPr>
          <w:rtl/>
        </w:rPr>
        <w:t>ﺷﻮﻧﺪ</w:t>
      </w:r>
      <w:r>
        <w:t>.</w:t>
      </w:r>
    </w:p>
    <w:tbl>
      <w:tblPr>
        <w:tblStyle w:val="TableGrid"/>
        <w:tblpPr w:leftFromText="180" w:rightFromText="180" w:vertAnchor="text" w:horzAnchor="page" w:tblpX="1633" w:tblpY="1338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734"/>
        <w:gridCol w:w="2942"/>
      </w:tblGrid>
      <w:tr w:rsidR="00FB5827" w:rsidRPr="00FB5827" w14:paraId="07F54241" w14:textId="77777777" w:rsidTr="00FB5827">
        <w:tc>
          <w:tcPr>
            <w:tcW w:w="6408" w:type="dxa"/>
            <w:gridSpan w:val="3"/>
          </w:tcPr>
          <w:p w14:paraId="168A5963" w14:textId="77777777" w:rsidR="00FB5827" w:rsidRPr="00FB5827" w:rsidRDefault="00FB5827" w:rsidP="00FB5827">
            <w:pPr>
              <w:rPr>
                <w:b/>
                <w:bCs/>
              </w:rPr>
            </w:pPr>
          </w:p>
        </w:tc>
        <w:tc>
          <w:tcPr>
            <w:tcW w:w="2942" w:type="dxa"/>
          </w:tcPr>
          <w:p w14:paraId="5493FA17" w14:textId="77777777" w:rsidR="00FB5827" w:rsidRPr="00FB5827" w:rsidRDefault="00FB5827" w:rsidP="00FB5827">
            <w:pPr>
              <w:rPr>
                <w:b/>
                <w:bCs/>
                <w:rtl/>
              </w:rPr>
            </w:pPr>
            <w:r w:rsidRPr="00FB5827">
              <w:rPr>
                <w:rFonts w:hint="cs"/>
                <w:b/>
                <w:bCs/>
                <w:rtl/>
              </w:rPr>
              <w:t>نام و نام خانوادگی داوطلب</w:t>
            </w:r>
          </w:p>
          <w:p w14:paraId="4BEE1700" w14:textId="77777777" w:rsidR="00FB5827" w:rsidRPr="00FB5827" w:rsidRDefault="00FB5827" w:rsidP="00FB5827">
            <w:pPr>
              <w:rPr>
                <w:b/>
                <w:bCs/>
              </w:rPr>
            </w:pPr>
            <w:r w:rsidRPr="00FB5827">
              <w:rPr>
                <w:rFonts w:hint="cs"/>
                <w:b/>
                <w:bCs/>
                <w:rtl/>
              </w:rPr>
              <w:t>و شماره داوطلبی</w:t>
            </w:r>
          </w:p>
        </w:tc>
      </w:tr>
      <w:tr w:rsidR="00FB5827" w:rsidRPr="00FB5827" w14:paraId="6ECE8C73" w14:textId="77777777" w:rsidTr="00FB5827">
        <w:tc>
          <w:tcPr>
            <w:tcW w:w="2337" w:type="dxa"/>
          </w:tcPr>
          <w:p w14:paraId="66FB76A0" w14:textId="77777777" w:rsidR="00FB5827" w:rsidRPr="00FB5827" w:rsidRDefault="00FB5827" w:rsidP="00FB5827">
            <w:pPr>
              <w:pStyle w:val="ListParagraph"/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  <w:r w:rsidRPr="00FB5827">
              <w:rPr>
                <w:b/>
                <w:bCs/>
                <w:rtl/>
              </w:rPr>
              <w:t>به</w:t>
            </w:r>
            <w:r w:rsidRPr="00FB5827">
              <w:rPr>
                <w:rFonts w:hint="cs"/>
                <w:b/>
                <w:bCs/>
                <w:rtl/>
              </w:rPr>
              <w:t>ی</w:t>
            </w:r>
            <w:r w:rsidRPr="00FB5827">
              <w:rPr>
                <w:rFonts w:hint="eastAsia"/>
                <w:b/>
                <w:bCs/>
                <w:rtl/>
              </w:rPr>
              <w:t>نه</w:t>
            </w:r>
            <w:r w:rsidRPr="00FB5827">
              <w:rPr>
                <w:b/>
                <w:bCs/>
                <w:rtl/>
              </w:rPr>
              <w:t xml:space="preserve"> ساز</w:t>
            </w:r>
            <w:r w:rsidRPr="00FB5827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2337" w:type="dxa"/>
          </w:tcPr>
          <w:p w14:paraId="5802CF1C" w14:textId="77777777" w:rsidR="00FB5827" w:rsidRPr="00FB5827" w:rsidRDefault="00FB5827" w:rsidP="00FB5827">
            <w:pPr>
              <w:pStyle w:val="ListParagraph"/>
              <w:numPr>
                <w:ilvl w:val="0"/>
                <w:numId w:val="1"/>
              </w:numPr>
              <w:jc w:val="right"/>
              <w:rPr>
                <w:b/>
                <w:bCs/>
              </w:rPr>
            </w:pPr>
            <w:r w:rsidRPr="00FB5827">
              <w:rPr>
                <w:b/>
                <w:bCs/>
                <w:rtl/>
              </w:rPr>
              <w:t>ر</w:t>
            </w:r>
            <w:r w:rsidRPr="00FB5827">
              <w:rPr>
                <w:rFonts w:hint="cs"/>
                <w:b/>
                <w:bCs/>
                <w:rtl/>
              </w:rPr>
              <w:t>ی</w:t>
            </w:r>
            <w:r w:rsidRPr="00FB5827">
              <w:rPr>
                <w:rFonts w:hint="eastAsia"/>
                <w:b/>
                <w:bCs/>
                <w:rtl/>
              </w:rPr>
              <w:t>اض</w:t>
            </w:r>
            <w:r w:rsidRPr="00FB5827">
              <w:rPr>
                <w:rFonts w:hint="cs"/>
                <w:b/>
                <w:bCs/>
                <w:rtl/>
              </w:rPr>
              <w:t>ی</w:t>
            </w:r>
            <w:r w:rsidRPr="00FB5827">
              <w:rPr>
                <w:rFonts w:hint="eastAsia"/>
                <w:b/>
                <w:bCs/>
                <w:rtl/>
              </w:rPr>
              <w:t>ات</w:t>
            </w:r>
            <w:r w:rsidRPr="00FB5827">
              <w:rPr>
                <w:b/>
                <w:bCs/>
                <w:rtl/>
              </w:rPr>
              <w:t xml:space="preserve"> تصادف</w:t>
            </w:r>
            <w:r w:rsidRPr="00FB5827">
              <w:rPr>
                <w:rFonts w:hint="cs"/>
                <w:b/>
                <w:bCs/>
                <w:rtl/>
              </w:rPr>
              <w:t>ی</w:t>
            </w:r>
          </w:p>
        </w:tc>
        <w:tc>
          <w:tcPr>
            <w:tcW w:w="1734" w:type="dxa"/>
          </w:tcPr>
          <w:p w14:paraId="7ED05017" w14:textId="77777777" w:rsidR="00FB5827" w:rsidRPr="00FB5827" w:rsidRDefault="00FB5827" w:rsidP="00FB582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B5827">
              <w:rPr>
                <w:b/>
                <w:bCs/>
                <w:rtl/>
              </w:rPr>
              <w:t>علوم داده</w:t>
            </w:r>
          </w:p>
        </w:tc>
        <w:tc>
          <w:tcPr>
            <w:tcW w:w="2942" w:type="dxa"/>
          </w:tcPr>
          <w:p w14:paraId="189D8A47" w14:textId="77777777" w:rsidR="00FB5827" w:rsidRPr="00FB5827" w:rsidRDefault="00FB5827" w:rsidP="00FB5827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FB5827">
              <w:rPr>
                <w:rFonts w:hint="cs"/>
                <w:b/>
                <w:bCs/>
                <w:rtl/>
              </w:rPr>
              <w:t>آنالیز عددی</w:t>
            </w:r>
          </w:p>
        </w:tc>
      </w:tr>
    </w:tbl>
    <w:p w14:paraId="04EEFCA3" w14:textId="77777777" w:rsidR="003C257E" w:rsidRDefault="003C257E" w:rsidP="00FB5827"/>
    <w:sectPr w:rsidR="003C257E">
      <w:type w:val="continuous"/>
      <w:pgSz w:w="11910" w:h="16840"/>
      <w:pgMar w:top="1600" w:right="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F3B2B"/>
    <w:multiLevelType w:val="hybridMultilevel"/>
    <w:tmpl w:val="A45AC206"/>
    <w:lvl w:ilvl="0" w:tplc="017AE1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2A5"/>
    <w:rsid w:val="000C7AF8"/>
    <w:rsid w:val="002412A5"/>
    <w:rsid w:val="00280A7D"/>
    <w:rsid w:val="003C257E"/>
    <w:rsid w:val="0082165C"/>
    <w:rsid w:val="00DC68E0"/>
    <w:rsid w:val="00F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7599"/>
  <w15:docId w15:val="{88C6EEDB-B97B-4BD8-A921-8603EF5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 Nazanin" w:eastAsia="B Nazanin" w:hAnsi="B Nazani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C68E0"/>
    <w:rPr>
      <w:b/>
      <w:bCs/>
    </w:rPr>
  </w:style>
  <w:style w:type="character" w:styleId="Hyperlink">
    <w:name w:val="Hyperlink"/>
    <w:basedOn w:val="DefaultParagraphFont"/>
    <w:uiPriority w:val="99"/>
    <w:unhideWhenUsed/>
    <w:rsid w:val="00DC6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Branch (1).docx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Branch (1).docx</dc:title>
  <dc:creator>Mah</dc:creator>
  <cp:lastModifiedBy>elvito 13</cp:lastModifiedBy>
  <cp:revision>5</cp:revision>
  <dcterms:created xsi:type="dcterms:W3CDTF">2024-06-07T12:08:00Z</dcterms:created>
  <dcterms:modified xsi:type="dcterms:W3CDTF">2024-06-08T05:47:00Z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2024-06-07T00:00:00Z</vt:filetime>
  </property>
</Properties>
</file>