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48" w:rsidRDefault="00844394" w:rsidP="005F30A0">
      <w:pPr>
        <w:pStyle w:val="Heading2"/>
        <w:spacing w:line="240" w:lineRule="auto"/>
      </w:pPr>
      <w:r>
        <w:rPr>
          <w:rFonts w:hint="cs"/>
          <w:rtl/>
        </w:rPr>
        <w:t>زمان</w:t>
      </w:r>
      <w:r>
        <w:rPr>
          <w:rFonts w:hint="cs"/>
          <w:rtl/>
        </w:rPr>
        <w:softHyphen/>
        <w:t>بندی ترمی</w:t>
      </w:r>
      <w:r w:rsidRPr="00F2442D">
        <w:rPr>
          <w:rtl/>
        </w:rPr>
        <w:t xml:space="preserve"> پیشنهادی</w:t>
      </w:r>
      <w:r>
        <w:rPr>
          <w:rFonts w:hint="cs"/>
          <w:rtl/>
        </w:rPr>
        <w:t xml:space="preserve"> اخذ واحد</w:t>
      </w:r>
      <w:r w:rsidRPr="00F2442D">
        <w:rPr>
          <w:rtl/>
        </w:rPr>
        <w:t xml:space="preserve"> دانشجویان </w:t>
      </w:r>
      <w:r w:rsidRPr="00F2442D">
        <w:rPr>
          <w:rFonts w:hint="cs"/>
          <w:rtl/>
        </w:rPr>
        <w:t xml:space="preserve">کارشناسی رشته </w:t>
      </w:r>
    </w:p>
    <w:p w:rsidR="00844394" w:rsidRDefault="00844394" w:rsidP="005F30A0">
      <w:pPr>
        <w:pStyle w:val="Heading2"/>
        <w:spacing w:line="240" w:lineRule="auto"/>
        <w:rPr>
          <w:rtl/>
        </w:rPr>
      </w:pPr>
      <w:r w:rsidRPr="00F2442D">
        <w:rPr>
          <w:rFonts w:hint="cs"/>
          <w:rtl/>
        </w:rPr>
        <w:t>مهندسی نقشه برداری</w:t>
      </w:r>
      <w:r w:rsidR="00191699">
        <w:rPr>
          <w:rFonts w:hint="cs"/>
          <w:rtl/>
        </w:rPr>
        <w:t xml:space="preserve"> ورودی 95 به بعد</w:t>
      </w:r>
    </w:p>
    <w:p w:rsidR="00844394" w:rsidRDefault="00844394" w:rsidP="00844394">
      <w:pPr>
        <w:jc w:val="center"/>
        <w:rPr>
          <w:rFonts w:ascii="Tahoma" w:hAnsi="Tahoma" w:cs="B Nazanin"/>
          <w:b/>
          <w:bCs/>
          <w:color w:val="000000"/>
          <w:rtl/>
          <w:lang w:bidi="fa-IR"/>
        </w:rPr>
      </w:pPr>
    </w:p>
    <w:tbl>
      <w:tblPr>
        <w:tblW w:w="14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996"/>
        <w:gridCol w:w="272"/>
        <w:gridCol w:w="284"/>
        <w:gridCol w:w="1359"/>
        <w:gridCol w:w="236"/>
        <w:gridCol w:w="282"/>
        <w:gridCol w:w="1306"/>
        <w:gridCol w:w="236"/>
        <w:gridCol w:w="282"/>
        <w:gridCol w:w="1224"/>
        <w:gridCol w:w="236"/>
        <w:gridCol w:w="282"/>
        <w:gridCol w:w="1384"/>
        <w:gridCol w:w="236"/>
        <w:gridCol w:w="282"/>
        <w:gridCol w:w="1104"/>
        <w:gridCol w:w="236"/>
        <w:gridCol w:w="282"/>
        <w:gridCol w:w="1392"/>
        <w:gridCol w:w="283"/>
        <w:gridCol w:w="284"/>
        <w:gridCol w:w="1413"/>
      </w:tblGrid>
      <w:tr w:rsidR="00844394" w:rsidRPr="00CA7C98" w:rsidTr="005D4C7C">
        <w:trPr>
          <w:trHeight w:val="255"/>
        </w:trPr>
        <w:tc>
          <w:tcPr>
            <w:tcW w:w="1277" w:type="dxa"/>
            <w:gridSpan w:val="2"/>
            <w:shd w:val="clear" w:color="auto" w:fill="92CDDC"/>
            <w:vAlign w:val="center"/>
            <w:hideMark/>
          </w:tcPr>
          <w:p w:rsidR="00844394" w:rsidRPr="00532AE7" w:rsidRDefault="00844394" w:rsidP="005D4C7C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هشتم</w:t>
            </w:r>
          </w:p>
        </w:tc>
        <w:tc>
          <w:tcPr>
            <w:tcW w:w="1915" w:type="dxa"/>
            <w:gridSpan w:val="3"/>
            <w:shd w:val="clear" w:color="auto" w:fill="92CDDC"/>
            <w:vAlign w:val="center"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هفتم</w:t>
            </w:r>
          </w:p>
        </w:tc>
        <w:tc>
          <w:tcPr>
            <w:tcW w:w="1824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ششم</w:t>
            </w:r>
          </w:p>
        </w:tc>
        <w:tc>
          <w:tcPr>
            <w:tcW w:w="1742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پنجم</w:t>
            </w:r>
          </w:p>
        </w:tc>
        <w:tc>
          <w:tcPr>
            <w:tcW w:w="1902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چهارم</w:t>
            </w:r>
          </w:p>
        </w:tc>
        <w:tc>
          <w:tcPr>
            <w:tcW w:w="1622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سوم</w:t>
            </w:r>
          </w:p>
        </w:tc>
        <w:tc>
          <w:tcPr>
            <w:tcW w:w="1910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دوم</w:t>
            </w:r>
          </w:p>
        </w:tc>
        <w:tc>
          <w:tcPr>
            <w:tcW w:w="1980" w:type="dxa"/>
            <w:gridSpan w:val="3"/>
            <w:shd w:val="clear" w:color="auto" w:fill="92CDDC"/>
            <w:noWrap/>
            <w:vAlign w:val="bottom"/>
            <w:hideMark/>
          </w:tcPr>
          <w:p w:rsidR="00844394" w:rsidRPr="00532AE7" w:rsidRDefault="00844394" w:rsidP="005D4C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32AE7">
              <w:rPr>
                <w:rFonts w:ascii="Arial" w:hAnsi="Arial" w:cs="B Nazanin"/>
                <w:b/>
                <w:bCs/>
                <w:color w:val="000000"/>
                <w:rtl/>
              </w:rPr>
              <w:t>ترم اول</w:t>
            </w:r>
          </w:p>
        </w:tc>
      </w:tr>
      <w:tr w:rsidR="00844394" w:rsidRPr="00CA7C98" w:rsidTr="005D4C7C">
        <w:trPr>
          <w:trHeight w:val="79"/>
        </w:trPr>
        <w:tc>
          <w:tcPr>
            <w:tcW w:w="14172" w:type="dxa"/>
            <w:gridSpan w:val="23"/>
            <w:shd w:val="clear" w:color="auto" w:fill="1F497D"/>
            <w:vAlign w:val="center"/>
            <w:hideMark/>
          </w:tcPr>
          <w:p w:rsidR="00844394" w:rsidRPr="00CA7C98" w:rsidRDefault="00844394" w:rsidP="005D4C7C"/>
        </w:tc>
      </w:tr>
      <w:tr w:rsidR="00AA102C" w:rsidRPr="00532AE7" w:rsidTr="0098441F">
        <w:trPr>
          <w:trHeight w:val="627"/>
        </w:trPr>
        <w:tc>
          <w:tcPr>
            <w:tcW w:w="281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هیدروگرافی</w:t>
            </w:r>
          </w:p>
        </w:tc>
        <w:tc>
          <w:tcPr>
            <w:tcW w:w="272" w:type="dxa"/>
            <w:vMerge w:val="restart"/>
            <w:shd w:val="clear" w:color="auto" w:fill="8DB3E2"/>
            <w:noWrap/>
            <w:vAlign w:val="bottom"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ژئودزی ماهواره</w:t>
            </w: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softHyphen/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ای و عملیات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315B21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کاربرد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ها</w:t>
            </w:r>
            <w:r w:rsidRPr="00315B21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ی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</w:t>
            </w:r>
            <w:r w:rsidRPr="00315B21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فتوگرامتر</w:t>
            </w:r>
            <w:r w:rsidRPr="00315B21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فتوگرامتری تحلیلی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AA102C" w:rsidRPr="00865F39" w:rsidRDefault="00AA102C" w:rsidP="00AA10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فتوگرامتری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  <w:hideMark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AA102C" w:rsidRPr="00865F39" w:rsidRDefault="00AA102C" w:rsidP="00AA10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محاسبات عددی</w:t>
            </w:r>
          </w:p>
        </w:tc>
        <w:tc>
          <w:tcPr>
            <w:tcW w:w="236" w:type="dxa"/>
            <w:vMerge w:val="restart"/>
            <w:shd w:val="clear" w:color="auto" w:fill="8DB3E2"/>
            <w:noWrap/>
            <w:vAlign w:val="bottom"/>
            <w:hideMark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AA102C" w:rsidRPr="00865F39" w:rsidRDefault="00AA102C" w:rsidP="00AA10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ریاضی 2</w:t>
            </w:r>
          </w:p>
        </w:tc>
        <w:tc>
          <w:tcPr>
            <w:tcW w:w="283" w:type="dxa"/>
            <w:vMerge w:val="restart"/>
            <w:shd w:val="clear" w:color="auto" w:fill="8DB3E2"/>
            <w:noWrap/>
            <w:vAlign w:val="bottom"/>
            <w:hideMark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AA102C" w:rsidRPr="00865F39" w:rsidRDefault="00AA102C" w:rsidP="00AA10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AA102C" w:rsidRPr="00865F39" w:rsidRDefault="00AA102C" w:rsidP="00AA10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رياضي 1</w:t>
            </w:r>
          </w:p>
        </w:tc>
      </w:tr>
      <w:tr w:rsidR="0016122E" w:rsidRPr="00532AE7" w:rsidTr="00927927">
        <w:trPr>
          <w:trHeight w:val="582"/>
        </w:trPr>
        <w:tc>
          <w:tcPr>
            <w:tcW w:w="281" w:type="dxa"/>
            <w:shd w:val="clear" w:color="000000" w:fill="FFFFFF"/>
            <w:vAlign w:val="center"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حدنگاری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ژئودزی فیزیکی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6122E" w:rsidRPr="00865F39" w:rsidRDefault="0016122E" w:rsidP="0016122E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عملیات</w:t>
            </w:r>
            <w:r w:rsidRPr="00315B21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 xml:space="preserve"> کاربرد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ها</w:t>
            </w:r>
            <w:r w:rsidRPr="00315B21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ی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</w:t>
            </w:r>
            <w:r w:rsidRPr="00315B21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فتوگرامتر</w:t>
            </w:r>
            <w:r w:rsidRPr="00315B21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6122E" w:rsidRPr="00865F39" w:rsidRDefault="0016122E" w:rsidP="0016122E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پردازش تصاویر رقومی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فتوگرامتری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آمار و احتمالات مهندسی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معادلات ديفرانسيل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  <w:hideMark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16122E" w:rsidRPr="00865F39" w:rsidRDefault="0016122E" w:rsidP="0016122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16122E" w:rsidRPr="00865F39" w:rsidRDefault="0016122E" w:rsidP="0016122E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فيزيک  مکانیک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و حرارت</w:t>
            </w: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 xml:space="preserve"> 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1B42E0" w:rsidRPr="00532AE7" w:rsidTr="00D2669E">
        <w:trPr>
          <w:trHeight w:val="539"/>
        </w:trPr>
        <w:tc>
          <w:tcPr>
            <w:tcW w:w="281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مدیریت پروژه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نقشه برداری ساختمانی و ثبتی و عملیات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نقشه برداری ژئودتیک و عملیات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سنجش از دور 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ریاضیات مهندسی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جبر خطی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 xml:space="preserve">فیزیک 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الکترومغناطیس و نور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  <w:hideMark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t>برنامه نویسی کامپیوتر</w:t>
            </w:r>
          </w:p>
        </w:tc>
      </w:tr>
      <w:tr w:rsidR="001B42E0" w:rsidRPr="00532AE7" w:rsidTr="007C21AC">
        <w:trPr>
          <w:trHeight w:val="622"/>
        </w:trPr>
        <w:tc>
          <w:tcPr>
            <w:tcW w:w="281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پویشگرهای لیزری </w:t>
            </w:r>
            <w:r w:rsidR="004B022C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و عملیات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زیرسا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زی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و روسا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زی</w:t>
            </w: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راه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عملیات سنجش از دور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روشهای اجرای ساختمان 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نقشه برداری مسیر و زیرزمینی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نقشه برداری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انقلاب اسلامی</w:t>
            </w:r>
          </w:p>
        </w:tc>
      </w:tr>
      <w:tr w:rsidR="001B42E0" w:rsidRPr="00532AE7" w:rsidTr="007062E7">
        <w:trPr>
          <w:trHeight w:val="494"/>
        </w:trPr>
        <w:tc>
          <w:tcPr>
            <w:tcW w:w="281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تحلیل های مکانی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ژئودزی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تئوری برآورد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نقشه برداری مسیر و زیرزمینی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مبانی نقشه برداری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زبان انگلیسی</w:t>
            </w:r>
          </w:p>
        </w:tc>
      </w:tr>
      <w:tr w:rsidR="001B42E0" w:rsidRPr="00532AE7" w:rsidTr="007062E7">
        <w:trPr>
          <w:trHeight w:val="618"/>
        </w:trPr>
        <w:tc>
          <w:tcPr>
            <w:tcW w:w="281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lang w:bidi="fa-IR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تحلیل های مکانی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سیستم اطلاعات مکانی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هندسه دیفرانسیل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کارتوگرافی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مصالح ساختمانی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اخلاق و تربیت اسلامی</w:t>
            </w:r>
          </w:p>
        </w:tc>
      </w:tr>
      <w:tr w:rsidR="001B42E0" w:rsidRPr="00532AE7" w:rsidTr="00A42AB9">
        <w:trPr>
          <w:trHeight w:val="561"/>
        </w:trPr>
        <w:tc>
          <w:tcPr>
            <w:tcW w:w="281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B42E0" w:rsidRPr="00865F39" w:rsidRDefault="001B42E0" w:rsidP="001B42E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ژئودزی هندسی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  <w:r w:rsidRPr="00865F39">
              <w:rPr>
                <w:rFonts w:ascii="Tahoma" w:hAnsi="Tahoma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سیستم اطلاعات مکانی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عملیات </w:t>
            </w:r>
          </w:p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کارتوگرافی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</w:tr>
      <w:tr w:rsidR="001B42E0" w:rsidRPr="00532AE7" w:rsidTr="00C815CE">
        <w:trPr>
          <w:trHeight w:val="431"/>
        </w:trPr>
        <w:tc>
          <w:tcPr>
            <w:tcW w:w="281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اختیاری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زبان فارسی</w:t>
            </w:r>
          </w:p>
        </w:tc>
        <w:tc>
          <w:tcPr>
            <w:tcW w:w="283" w:type="dxa"/>
            <w:vMerge/>
            <w:shd w:val="clear" w:color="auto" w:fill="8DB3E2"/>
            <w:noWrap/>
            <w:vAlign w:val="bottom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1B42E0" w:rsidRPr="00865F39" w:rsidRDefault="001B42E0" w:rsidP="001B42E0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</w:tr>
      <w:tr w:rsidR="004B022C" w:rsidRPr="00532AE7" w:rsidTr="00EB2C2D">
        <w:trPr>
          <w:trHeight w:val="427"/>
        </w:trPr>
        <w:tc>
          <w:tcPr>
            <w:tcW w:w="281" w:type="dxa"/>
            <w:shd w:val="clear" w:color="000000" w:fill="FFFFFF"/>
            <w:vAlign w:val="center"/>
            <w:hideMark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72" w:type="dxa"/>
            <w:vMerge/>
            <w:shd w:val="clear" w:color="auto" w:fill="8DB3E2"/>
            <w:noWrap/>
            <w:vAlign w:val="bottom"/>
            <w:hideMark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865F39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عمومی</w:t>
            </w:r>
          </w:p>
        </w:tc>
        <w:tc>
          <w:tcPr>
            <w:tcW w:w="236" w:type="dxa"/>
            <w:vMerge/>
            <w:shd w:val="clear" w:color="auto" w:fill="8DB3E2"/>
            <w:noWrap/>
            <w:vAlign w:val="bottom"/>
            <w:hideMark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B022C" w:rsidRPr="00865F39" w:rsidRDefault="004B022C" w:rsidP="004B022C">
            <w:pPr>
              <w:jc w:val="center"/>
              <w:rPr>
                <w:rFonts w:ascii="Tahoma" w:hAnsi="Tahoma" w:cs="B Nazani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B022C" w:rsidRPr="00865F39" w:rsidRDefault="004B022C" w:rsidP="004B02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04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8DB3E2"/>
            <w:noWrap/>
            <w:vAlign w:val="bottom"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8DB3E2"/>
            <w:noWrap/>
            <w:vAlign w:val="bottom"/>
            <w:hideMark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4B022C" w:rsidRPr="00865F39" w:rsidRDefault="004B022C" w:rsidP="004B022C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highlight w:val="green"/>
              </w:rPr>
            </w:pPr>
          </w:p>
        </w:tc>
      </w:tr>
      <w:tr w:rsidR="007B5F3C" w:rsidRPr="00CA7C98" w:rsidTr="005D4C7C">
        <w:trPr>
          <w:trHeight w:val="273"/>
        </w:trPr>
        <w:tc>
          <w:tcPr>
            <w:tcW w:w="1277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4B022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جمع واحد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: 1</w:t>
            </w:r>
            <w:r w:rsidR="004B022C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272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 واحد 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4B022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 واحد </w:t>
            </w:r>
            <w:r w:rsidR="001B42E0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  <w:r w:rsidR="004B022C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 واحد 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1B42E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 واحد </w:t>
            </w:r>
            <w:r w:rsidR="001B42E0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جمع واحد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: 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236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جمع واحد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: 1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83" w:type="dxa"/>
            <w:vMerge/>
            <w:shd w:val="clear" w:color="auto" w:fill="92CDDC"/>
            <w:noWrap/>
            <w:vAlign w:val="bottom"/>
            <w:hideMark/>
          </w:tcPr>
          <w:p w:rsidR="007B5F3C" w:rsidRPr="00865F39" w:rsidRDefault="007B5F3C" w:rsidP="007B5F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shd w:val="clear" w:color="auto" w:fill="92CDDC"/>
            <w:vAlign w:val="center"/>
            <w:hideMark/>
          </w:tcPr>
          <w:p w:rsidR="007B5F3C" w:rsidRPr="00865F39" w:rsidRDefault="007B5F3C" w:rsidP="007B5F3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ج</w:t>
            </w:r>
            <w:r w:rsidRPr="00865F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مع واحد</w:t>
            </w:r>
            <w:r w:rsidRPr="00865F3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: 1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</w:tr>
    </w:tbl>
    <w:p w:rsidR="002F31E6" w:rsidRDefault="002F31E6" w:rsidP="00844394">
      <w:pPr>
        <w:bidi/>
      </w:pPr>
    </w:p>
    <w:sectPr w:rsidR="002F31E6" w:rsidSect="008443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94"/>
    <w:rsid w:val="0016122E"/>
    <w:rsid w:val="00191699"/>
    <w:rsid w:val="001B42E0"/>
    <w:rsid w:val="00254A31"/>
    <w:rsid w:val="002F31E6"/>
    <w:rsid w:val="00381165"/>
    <w:rsid w:val="004B022C"/>
    <w:rsid w:val="00524F33"/>
    <w:rsid w:val="005F30A0"/>
    <w:rsid w:val="00620AE3"/>
    <w:rsid w:val="007B5F3C"/>
    <w:rsid w:val="007E5948"/>
    <w:rsid w:val="00844394"/>
    <w:rsid w:val="008C05DF"/>
    <w:rsid w:val="00A66ECC"/>
    <w:rsid w:val="00AA102C"/>
    <w:rsid w:val="00AA34E7"/>
    <w:rsid w:val="00B47E54"/>
    <w:rsid w:val="00C2026A"/>
    <w:rsid w:val="00D502F3"/>
    <w:rsid w:val="00E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BEA8BF-FEF5-444C-81FC-E961BE0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4394"/>
    <w:pPr>
      <w:keepNext/>
      <w:keepLines/>
      <w:bidi/>
      <w:spacing w:before="200" w:line="276" w:lineRule="auto"/>
      <w:ind w:left="340"/>
      <w:jc w:val="center"/>
      <w:outlineLvl w:val="1"/>
    </w:pPr>
    <w:rPr>
      <w:rFonts w:cs="B Nazanin"/>
      <w:b/>
      <w:bCs/>
      <w:color w:val="000099"/>
      <w:sz w:val="44"/>
      <w:szCs w:val="4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394"/>
    <w:rPr>
      <w:rFonts w:ascii="Times New Roman" w:eastAsia="Times New Roman" w:hAnsi="Times New Roman" w:cs="B Nazanin"/>
      <w:b/>
      <w:bCs/>
      <w:color w:val="000099"/>
      <w:sz w:val="44"/>
      <w:szCs w:val="4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mokhtarzade</dc:creator>
  <cp:lastModifiedBy>a</cp:lastModifiedBy>
  <cp:revision>18</cp:revision>
  <cp:lastPrinted>2018-12-22T06:19:00Z</cp:lastPrinted>
  <dcterms:created xsi:type="dcterms:W3CDTF">2016-09-21T08:27:00Z</dcterms:created>
  <dcterms:modified xsi:type="dcterms:W3CDTF">2018-12-22T06:38:00Z</dcterms:modified>
</cp:coreProperties>
</file>